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366" w:rsidRPr="003360E9" w:rsidRDefault="00255366" w:rsidP="00255366">
      <w:pPr>
        <w:jc w:val="center"/>
        <w:rPr>
          <w:rFonts w:ascii="Arial" w:hAnsi="Arial" w:cs="Arial"/>
          <w:sz w:val="20"/>
          <w:szCs w:val="20"/>
        </w:rPr>
      </w:pPr>
      <w:r>
        <w:rPr>
          <w:rFonts w:ascii="Arial" w:hAnsi="Arial" w:cs="Arial"/>
          <w:sz w:val="20"/>
          <w:szCs w:val="20"/>
        </w:rPr>
        <w:t>Name: _____________________________________________ Date: _____________________________ Period: _____</w:t>
      </w:r>
    </w:p>
    <w:p w:rsidR="00255366" w:rsidRDefault="00DF2B64" w:rsidP="00255366">
      <w:pPr>
        <w:spacing w:after="0"/>
        <w:jc w:val="center"/>
        <w:rPr>
          <w:rFonts w:ascii="Arial" w:hAnsi="Arial" w:cs="Arial"/>
          <w:b/>
          <w:sz w:val="20"/>
          <w:szCs w:val="20"/>
          <w:u w:val="single"/>
        </w:rPr>
      </w:pPr>
      <w:r>
        <w:rPr>
          <w:rFonts w:ascii="Arial" w:hAnsi="Arial" w:cs="Arial"/>
          <w:b/>
          <w:sz w:val="20"/>
          <w:szCs w:val="20"/>
          <w:u w:val="single"/>
        </w:rPr>
        <w:t>Notes Questions for the</w:t>
      </w:r>
      <w:r w:rsidR="00255366">
        <w:rPr>
          <w:rFonts w:ascii="Arial" w:hAnsi="Arial" w:cs="Arial"/>
          <w:b/>
          <w:sz w:val="20"/>
          <w:szCs w:val="20"/>
          <w:u w:val="single"/>
        </w:rPr>
        <w:t xml:space="preserve"> Unit 9 Notes, Part 3 – The Endocrine System</w:t>
      </w:r>
    </w:p>
    <w:p w:rsidR="00DF2B64" w:rsidRDefault="00DF2B64" w:rsidP="00CE5942">
      <w:pPr>
        <w:spacing w:after="0"/>
        <w:jc w:val="center"/>
        <w:rPr>
          <w:rFonts w:ascii="Arial" w:hAnsi="Arial" w:cs="Arial"/>
          <w:sz w:val="20"/>
          <w:szCs w:val="20"/>
        </w:rPr>
      </w:pPr>
      <w:r>
        <w:rPr>
          <w:rFonts w:ascii="Arial" w:hAnsi="Arial" w:cs="Arial"/>
          <w:sz w:val="20"/>
          <w:szCs w:val="20"/>
        </w:rPr>
        <w:t>Mrs. Krouse, AP Biology</w:t>
      </w:r>
    </w:p>
    <w:p w:rsidR="00DF2B64" w:rsidRDefault="00DF2B64" w:rsidP="00DF2B64">
      <w:pPr>
        <w:spacing w:after="0"/>
        <w:rPr>
          <w:rFonts w:ascii="Arial" w:hAnsi="Arial" w:cs="Arial"/>
          <w:sz w:val="20"/>
          <w:szCs w:val="20"/>
        </w:rPr>
      </w:pPr>
    </w:p>
    <w:tbl>
      <w:tblPr>
        <w:tblStyle w:val="TableGrid"/>
        <w:tblW w:w="0" w:type="auto"/>
        <w:tblLook w:val="04A0" w:firstRow="1" w:lastRow="0" w:firstColumn="1" w:lastColumn="0" w:noHBand="0" w:noVBand="1"/>
      </w:tblPr>
      <w:tblGrid>
        <w:gridCol w:w="5497"/>
        <w:gridCol w:w="5293"/>
      </w:tblGrid>
      <w:tr w:rsidR="00DF2B64" w:rsidTr="00412E59">
        <w:tc>
          <w:tcPr>
            <w:tcW w:w="5508" w:type="dxa"/>
            <w:shd w:val="pct20" w:color="auto" w:fill="auto"/>
          </w:tcPr>
          <w:p w:rsidR="00DF2B64" w:rsidRPr="009911AC" w:rsidRDefault="00DF2B64" w:rsidP="00412E59">
            <w:pPr>
              <w:jc w:val="center"/>
              <w:rPr>
                <w:rFonts w:ascii="Arial" w:hAnsi="Arial" w:cs="Arial"/>
                <w:b/>
                <w:sz w:val="20"/>
                <w:szCs w:val="20"/>
              </w:rPr>
            </w:pPr>
            <w:r w:rsidRPr="009911AC">
              <w:rPr>
                <w:rFonts w:ascii="Arial" w:hAnsi="Arial" w:cs="Arial"/>
                <w:b/>
                <w:sz w:val="20"/>
                <w:szCs w:val="20"/>
              </w:rPr>
              <w:t>Image</w:t>
            </w:r>
          </w:p>
        </w:tc>
        <w:tc>
          <w:tcPr>
            <w:tcW w:w="5508" w:type="dxa"/>
            <w:shd w:val="pct20" w:color="auto" w:fill="auto"/>
          </w:tcPr>
          <w:p w:rsidR="00DF2B64" w:rsidRPr="009911AC" w:rsidRDefault="00DF2B64" w:rsidP="00412E59">
            <w:pPr>
              <w:jc w:val="center"/>
              <w:rPr>
                <w:rFonts w:ascii="Arial" w:hAnsi="Arial" w:cs="Arial"/>
                <w:b/>
                <w:sz w:val="20"/>
                <w:szCs w:val="20"/>
              </w:rPr>
            </w:pPr>
            <w:r w:rsidRPr="009911AC">
              <w:rPr>
                <w:rFonts w:ascii="Arial" w:hAnsi="Arial" w:cs="Arial"/>
                <w:b/>
                <w:sz w:val="20"/>
                <w:szCs w:val="20"/>
              </w:rPr>
              <w:t>Questions</w:t>
            </w:r>
          </w:p>
        </w:tc>
      </w:tr>
      <w:tr w:rsidR="00DF2B64" w:rsidTr="00412E59">
        <w:tc>
          <w:tcPr>
            <w:tcW w:w="5508" w:type="dxa"/>
          </w:tcPr>
          <w:p w:rsidR="00DF2B64" w:rsidRDefault="00DF2B64" w:rsidP="00412E59">
            <w:pPr>
              <w:jc w:val="center"/>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1" allowOverlap="1">
                      <wp:simplePos x="0" y="0"/>
                      <wp:positionH relativeFrom="column">
                        <wp:posOffset>398780</wp:posOffset>
                      </wp:positionH>
                      <wp:positionV relativeFrom="paragraph">
                        <wp:posOffset>153670</wp:posOffset>
                      </wp:positionV>
                      <wp:extent cx="414655" cy="180975"/>
                      <wp:effectExtent l="0" t="254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F5E08" id="Rectangle 2" o:spid="_x0000_s1026" style="position:absolute;margin-left:31.4pt;margin-top:12.1pt;width:32.6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ZwOewIAAPoEAAAOAAAAZHJzL2Uyb0RvYy54bWysVNuO0zAQfUfiHyy/d3MhaZto09VeKEJa&#10;YMXCB7i201g4trHdpruIf2fstKUFHhAiD47HHh+fmTnjy6tdL9GWWye0anB2kWLEFdVMqHWDP39a&#10;TuYYOU8UI1Ir3uAn7vDV4uWLy8HUPNedloxbBCDK1YNpcOe9qZPE0Y73xF1owxVsttr2xINp1wmz&#10;ZAD0XiZ5mk6TQVtmrKbcOVi9GzfxIuK3Laf+Q9s67pFsMHDzcbRxXIUxWVySem2J6QTd0yD/wKIn&#10;QsGlR6g74gnaWPEbVC+o1U63/oLqPtFtKyiPMUA0WfpLNI8dMTzGAslx5pgm9/9g6fvtg0WCNfgV&#10;Ror0UKKPkDSi1pKjPKRnMK4Gr0fzYEOAztxr+sUhpW878OLX1uqh44QBqSz4J2cHguHgKFoN7zQD&#10;dLLxOmZq19o+AEIO0C4W5OlYEL7ziMJikRXTssSIwlY2T6tZGW8g9eGwsc6/4bpHYdJgC9QjONne&#10;Ox/IkPrgEslrKdhSSBkNu17dSou2BLSxjN8e3Z26SRWclQ7HRsRxBTjCHWEvsI21/lZleZHe5NVk&#10;OZ3PJsWyKCfVLJ1P0qy6qaZpURV3y++BYFbUnWCMq3uh+EF3WfF3dd13wKiYqDw0NLgq8zLGfsbe&#10;nQaZxu9PQfbCQxtK0Td4fnQidajra8UgbFJ7IuQ4T87pxyxDDg7/mJWoglD4UUArzZ5ABFZDkaAN&#10;4cGASaftM0YDNF+D3dcNsRwj+VaBkKqsKEK3RqMoZzkY9nRndbpDFAWoBnuMxumtHzt8Y6xYd3BT&#10;FhOj9DWIrxVRGEGYI6u9ZKHBYgT7xyB08KkdvX4+WYsfAAAA//8DAFBLAwQUAAYACAAAACEAw8X3&#10;n90AAAAIAQAADwAAAGRycy9kb3ducmV2LnhtbEyPwU7DMBBE70j8g7VI3Khd04YSsqkQUk/AgRaJ&#10;6zbeJhGxHWKnDX+Pe6LH0Yxm3hTryXbiyENovUOYzxQIdpU3rasRPnebuxWIEMkZ6rxjhF8OsC6v&#10;rwrKjT+5Dz5uYy1SiQs5ITQx9rmUoWrYUpj5nl3yDn6wFJMcamkGOqVy20mtVCYttS4tNNTzS8PV&#10;93a0CJQtzM/74f5t9zpm9FhParP8Uoi3N9PzE4jIU/wPwxk/oUOZmPZ+dCaIDiHTiTwi6IUGcfb1&#10;ag5ij7DUDyDLQl4eKP8AAAD//wMAUEsBAi0AFAAGAAgAAAAhALaDOJL+AAAA4QEAABMAAAAAAAAA&#10;AAAAAAAAAAAAAFtDb250ZW50X1R5cGVzXS54bWxQSwECLQAUAAYACAAAACEAOP0h/9YAAACUAQAA&#10;CwAAAAAAAAAAAAAAAAAvAQAAX3JlbHMvLnJlbHNQSwECLQAUAAYACAAAACEAlkWcDnsCAAD6BAAA&#10;DgAAAAAAAAAAAAAAAAAuAgAAZHJzL2Uyb0RvYy54bWxQSwECLQAUAAYACAAAACEAw8X3n90AAAAI&#10;AQAADwAAAAAAAAAAAAAAAADVBAAAZHJzL2Rvd25yZXYueG1sUEsFBgAAAAAEAAQA8wAAAN8FAAAA&#10;AA==&#10;" stroked="f"/>
                  </w:pict>
                </mc:Fallback>
              </mc:AlternateContent>
            </w:r>
            <w:r>
              <w:rPr>
                <w:rFonts w:ascii="Arial" w:hAnsi="Arial" w:cs="Arial"/>
                <w:noProof/>
                <w:sz w:val="20"/>
                <w:szCs w:val="20"/>
              </w:rPr>
              <w:drawing>
                <wp:inline distT="0" distB="0" distL="0" distR="0" wp14:anchorId="1757BD10" wp14:editId="1BFCCE81">
                  <wp:extent cx="3222857" cy="307963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3231898" cy="3088269"/>
                          </a:xfrm>
                          <a:prstGeom prst="rect">
                            <a:avLst/>
                          </a:prstGeom>
                          <a:noFill/>
                          <a:ln w="9525">
                            <a:noFill/>
                            <a:miter lim="800000"/>
                            <a:headEnd/>
                            <a:tailEnd/>
                          </a:ln>
                        </pic:spPr>
                      </pic:pic>
                    </a:graphicData>
                  </a:graphic>
                </wp:inline>
              </w:drawing>
            </w:r>
          </w:p>
        </w:tc>
        <w:tc>
          <w:tcPr>
            <w:tcW w:w="5508" w:type="dxa"/>
          </w:tcPr>
          <w:p w:rsidR="00DF2B64" w:rsidRDefault="00DF2B64" w:rsidP="00412E59">
            <w:pPr>
              <w:rPr>
                <w:rFonts w:ascii="Arial" w:hAnsi="Arial" w:cs="Arial"/>
                <w:sz w:val="20"/>
                <w:szCs w:val="20"/>
              </w:rPr>
            </w:pPr>
            <w:r>
              <w:rPr>
                <w:rFonts w:ascii="Arial" w:hAnsi="Arial" w:cs="Arial"/>
                <w:sz w:val="20"/>
                <w:szCs w:val="20"/>
              </w:rPr>
              <w:t>1</w:t>
            </w:r>
            <w:r w:rsidRPr="005B4583">
              <w:rPr>
                <w:rFonts w:ascii="Arial" w:hAnsi="Arial" w:cs="Arial"/>
                <w:sz w:val="20"/>
                <w:szCs w:val="20"/>
              </w:rPr>
              <w:t>.</w:t>
            </w:r>
            <w:r>
              <w:rPr>
                <w:rFonts w:ascii="Arial" w:hAnsi="Arial" w:cs="Arial"/>
                <w:sz w:val="20"/>
                <w:szCs w:val="20"/>
              </w:rPr>
              <w:t xml:space="preserve">   Describe what is occurring in each of the six steps shown in the image to the left.</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r>
              <w:rPr>
                <w:rFonts w:ascii="Arial" w:hAnsi="Arial" w:cs="Arial"/>
                <w:sz w:val="20"/>
                <w:szCs w:val="20"/>
              </w:rPr>
              <w:t>2.  What type of hormone is being used? How do you know?</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r>
              <w:rPr>
                <w:rFonts w:ascii="Arial" w:hAnsi="Arial" w:cs="Arial"/>
                <w:sz w:val="20"/>
                <w:szCs w:val="20"/>
              </w:rPr>
              <w:t>3. Which parts of the pathway shown in the image to the left represent reception, transduction and response?</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Pr="005B4583" w:rsidRDefault="00DF2B64" w:rsidP="00412E59">
            <w:pPr>
              <w:rPr>
                <w:rFonts w:ascii="Arial" w:hAnsi="Arial" w:cs="Arial"/>
                <w:sz w:val="20"/>
                <w:szCs w:val="20"/>
              </w:rPr>
            </w:pPr>
          </w:p>
        </w:tc>
      </w:tr>
      <w:tr w:rsidR="00DF2B64" w:rsidTr="00412E59">
        <w:tc>
          <w:tcPr>
            <w:tcW w:w="5508" w:type="dxa"/>
          </w:tcPr>
          <w:p w:rsidR="00DF2B64" w:rsidRDefault="00DF2B64" w:rsidP="00412E59">
            <w:pPr>
              <w:jc w:val="center"/>
              <w:rPr>
                <w:rFonts w:ascii="Arial" w:hAnsi="Arial" w:cs="Arial"/>
                <w:noProof/>
                <w:sz w:val="20"/>
                <w:szCs w:val="20"/>
              </w:rPr>
            </w:pPr>
            <w:r>
              <w:rPr>
                <w:rFonts w:ascii="Arial" w:hAnsi="Arial" w:cs="Arial"/>
                <w:noProof/>
                <w:sz w:val="20"/>
                <w:szCs w:val="20"/>
              </w:rPr>
              <w:drawing>
                <wp:inline distT="0" distB="0" distL="0" distR="0" wp14:anchorId="4C8AED79" wp14:editId="08C52728">
                  <wp:extent cx="2055972" cy="2173857"/>
                  <wp:effectExtent l="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058648" cy="2176686"/>
                          </a:xfrm>
                          <a:prstGeom prst="rect">
                            <a:avLst/>
                          </a:prstGeom>
                          <a:noFill/>
                          <a:ln w="9525">
                            <a:noFill/>
                            <a:miter lim="800000"/>
                            <a:headEnd/>
                            <a:tailEnd/>
                          </a:ln>
                        </pic:spPr>
                      </pic:pic>
                    </a:graphicData>
                  </a:graphic>
                </wp:inline>
              </w:drawing>
            </w:r>
            <w:r>
              <w:rPr>
                <w:rFonts w:ascii="Arial" w:hAnsi="Arial" w:cs="Arial"/>
                <w:noProof/>
                <w:sz w:val="20"/>
                <w:szCs w:val="20"/>
              </w:rPr>
              <w:drawing>
                <wp:anchor distT="0" distB="0" distL="114300" distR="114300" simplePos="0" relativeHeight="251653632" behindDoc="1" locked="0" layoutInCell="1" allowOverlap="1" wp14:anchorId="0E7BE81A" wp14:editId="4283D442">
                  <wp:simplePos x="0" y="0"/>
                  <wp:positionH relativeFrom="column">
                    <wp:posOffset>4987290</wp:posOffset>
                  </wp:positionH>
                  <wp:positionV relativeFrom="paragraph">
                    <wp:posOffset>7380605</wp:posOffset>
                  </wp:positionV>
                  <wp:extent cx="1743075" cy="2038985"/>
                  <wp:effectExtent l="19050" t="0" r="9525" b="0"/>
                  <wp:wrapNone/>
                  <wp:docPr id="13" name="Picture 5" descr="signaltransductpath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naltransductpath88"/>
                          <pic:cNvPicPr>
                            <a:picLocks noChangeAspect="1" noChangeArrowheads="1"/>
                          </pic:cNvPicPr>
                        </pic:nvPicPr>
                        <pic:blipFill>
                          <a:blip r:embed="rId10" cstate="print"/>
                          <a:srcRect/>
                          <a:stretch>
                            <a:fillRect/>
                          </a:stretch>
                        </pic:blipFill>
                        <pic:spPr bwMode="auto">
                          <a:xfrm>
                            <a:off x="0" y="0"/>
                            <a:ext cx="1743075" cy="2038985"/>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52608" behindDoc="1" locked="0" layoutInCell="1" allowOverlap="1" wp14:anchorId="5672C543" wp14:editId="0C067AA7">
                  <wp:simplePos x="0" y="0"/>
                  <wp:positionH relativeFrom="column">
                    <wp:posOffset>4987290</wp:posOffset>
                  </wp:positionH>
                  <wp:positionV relativeFrom="paragraph">
                    <wp:posOffset>7380605</wp:posOffset>
                  </wp:positionV>
                  <wp:extent cx="1743075" cy="2038985"/>
                  <wp:effectExtent l="19050" t="0" r="9525" b="0"/>
                  <wp:wrapNone/>
                  <wp:docPr id="12" name="Picture 4" descr="signaltransductpath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naltransductpath88"/>
                          <pic:cNvPicPr>
                            <a:picLocks noChangeAspect="1" noChangeArrowheads="1"/>
                          </pic:cNvPicPr>
                        </pic:nvPicPr>
                        <pic:blipFill>
                          <a:blip r:embed="rId10" cstate="print"/>
                          <a:srcRect/>
                          <a:stretch>
                            <a:fillRect/>
                          </a:stretch>
                        </pic:blipFill>
                        <pic:spPr bwMode="auto">
                          <a:xfrm>
                            <a:off x="0" y="0"/>
                            <a:ext cx="1743075" cy="2038985"/>
                          </a:xfrm>
                          <a:prstGeom prst="rect">
                            <a:avLst/>
                          </a:prstGeom>
                          <a:noFill/>
                          <a:ln w="9525">
                            <a:noFill/>
                            <a:miter lim="800000"/>
                            <a:headEnd/>
                            <a:tailEnd/>
                          </a:ln>
                        </pic:spPr>
                      </pic:pic>
                    </a:graphicData>
                  </a:graphic>
                </wp:anchor>
              </w:drawing>
            </w:r>
          </w:p>
        </w:tc>
        <w:tc>
          <w:tcPr>
            <w:tcW w:w="5508" w:type="dxa"/>
          </w:tcPr>
          <w:p w:rsidR="00DF2B64" w:rsidRDefault="00DF2B64" w:rsidP="00412E59">
            <w:pPr>
              <w:rPr>
                <w:rFonts w:ascii="Arial" w:hAnsi="Arial" w:cs="Arial"/>
                <w:sz w:val="20"/>
                <w:szCs w:val="20"/>
              </w:rPr>
            </w:pPr>
            <w:r>
              <w:rPr>
                <w:rFonts w:ascii="Arial" w:hAnsi="Arial" w:cs="Arial"/>
                <w:sz w:val="20"/>
                <w:szCs w:val="20"/>
              </w:rPr>
              <w:t>4</w:t>
            </w:r>
            <w:r>
              <w:rPr>
                <w:rFonts w:ascii="Arial" w:hAnsi="Arial" w:cs="Arial"/>
                <w:sz w:val="20"/>
                <w:szCs w:val="20"/>
              </w:rPr>
              <w:t>.  Describe how this image is different from the previous image.</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r>
              <w:rPr>
                <w:rFonts w:ascii="Arial" w:hAnsi="Arial" w:cs="Arial"/>
                <w:sz w:val="20"/>
                <w:szCs w:val="20"/>
              </w:rPr>
              <w:t>5</w:t>
            </w:r>
            <w:r>
              <w:rPr>
                <w:rFonts w:ascii="Arial" w:hAnsi="Arial" w:cs="Arial"/>
                <w:sz w:val="20"/>
                <w:szCs w:val="20"/>
              </w:rPr>
              <w:t>.  What type of hormone is being used?  How do you know?</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DF2B64">
            <w:pPr>
              <w:rPr>
                <w:rFonts w:ascii="Arial" w:hAnsi="Arial" w:cs="Arial"/>
                <w:sz w:val="20"/>
                <w:szCs w:val="20"/>
              </w:rPr>
            </w:pPr>
            <w:r>
              <w:rPr>
                <w:rFonts w:ascii="Arial" w:hAnsi="Arial" w:cs="Arial"/>
                <w:sz w:val="20"/>
                <w:szCs w:val="20"/>
              </w:rPr>
              <w:t>6</w:t>
            </w:r>
            <w:r>
              <w:rPr>
                <w:rFonts w:ascii="Arial" w:hAnsi="Arial" w:cs="Arial"/>
                <w:sz w:val="20"/>
                <w:szCs w:val="20"/>
              </w:rPr>
              <w:t>. Which parts of the pathway shown in the image to the left represent reception, transduction and response?</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Pr="005B4583" w:rsidRDefault="00DF2B64" w:rsidP="00412E59">
            <w:pPr>
              <w:rPr>
                <w:rFonts w:ascii="Arial" w:hAnsi="Arial" w:cs="Arial"/>
                <w:sz w:val="20"/>
                <w:szCs w:val="20"/>
              </w:rPr>
            </w:pPr>
          </w:p>
        </w:tc>
      </w:tr>
      <w:tr w:rsidR="00DF2B64" w:rsidTr="00412E59">
        <w:tc>
          <w:tcPr>
            <w:tcW w:w="5508" w:type="dxa"/>
          </w:tcPr>
          <w:p w:rsidR="00DF2B64" w:rsidRDefault="00DF2B64" w:rsidP="00DF2B64">
            <w:pPr>
              <w:jc w:val="center"/>
              <w:rPr>
                <w:rFonts w:ascii="Arial" w:hAnsi="Arial" w:cs="Arial"/>
                <w:noProof/>
                <w:sz w:val="20"/>
                <w:szCs w:val="20"/>
              </w:rPr>
            </w:pPr>
            <w:r>
              <w:rPr>
                <w:noProof/>
              </w:rPr>
              <w:lastRenderedPageBreak/>
              <w:drawing>
                <wp:inline distT="0" distB="0" distL="0" distR="0">
                  <wp:extent cx="3044825" cy="2484120"/>
                  <wp:effectExtent l="0" t="0" r="0" b="0"/>
                  <wp:docPr id="2" name="Picture 2" descr="https://sites.google.com/site/apbiologycourtneynihells/_/rsrc/1418173459536/homeostasis/positive%20feedback.jpg?height=261&amp;width=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ites.google.com/site/apbiologycourtneynihells/_/rsrc/1418173459536/homeostasis/positive%20feedback.jpg?height=261&amp;width=3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4825" cy="2484120"/>
                          </a:xfrm>
                          <a:prstGeom prst="rect">
                            <a:avLst/>
                          </a:prstGeom>
                          <a:noFill/>
                          <a:ln>
                            <a:noFill/>
                          </a:ln>
                        </pic:spPr>
                      </pic:pic>
                    </a:graphicData>
                  </a:graphic>
                </wp:inline>
              </w:drawing>
            </w:r>
          </w:p>
          <w:p w:rsidR="00DF2B64" w:rsidRDefault="00DF2B64" w:rsidP="00412E59">
            <w:pPr>
              <w:rPr>
                <w:rFonts w:ascii="Arial" w:hAnsi="Arial" w:cs="Arial"/>
                <w:noProof/>
                <w:sz w:val="20"/>
                <w:szCs w:val="20"/>
              </w:rPr>
            </w:pPr>
          </w:p>
        </w:tc>
        <w:tc>
          <w:tcPr>
            <w:tcW w:w="5508" w:type="dxa"/>
          </w:tcPr>
          <w:p w:rsidR="00DF2B64" w:rsidRDefault="00DF2B64" w:rsidP="00412E59">
            <w:pPr>
              <w:rPr>
                <w:rFonts w:ascii="Arial" w:hAnsi="Arial" w:cs="Arial"/>
                <w:sz w:val="20"/>
                <w:szCs w:val="20"/>
              </w:rPr>
            </w:pPr>
            <w:r>
              <w:rPr>
                <w:rFonts w:ascii="Arial" w:hAnsi="Arial" w:cs="Arial"/>
                <w:sz w:val="20"/>
                <w:szCs w:val="20"/>
              </w:rPr>
              <w:t>7</w:t>
            </w:r>
            <w:r>
              <w:rPr>
                <w:rFonts w:ascii="Arial" w:hAnsi="Arial" w:cs="Arial"/>
                <w:sz w:val="20"/>
                <w:szCs w:val="20"/>
              </w:rPr>
              <w:t>.  Is the hormone oxytocin (involved in human labor) part of a negative or positive feedback loop? How do you know?</w:t>
            </w:r>
            <w:r>
              <w:rPr>
                <w:rFonts w:ascii="Arial" w:hAnsi="Arial" w:cs="Arial"/>
                <w:sz w:val="20"/>
                <w:szCs w:val="20"/>
              </w:rPr>
              <w:t xml:space="preserve"> (Use information from the image and from your notes to help answer this question).  </w:t>
            </w:r>
          </w:p>
          <w:p w:rsidR="00DF2B64" w:rsidRDefault="00DF2B64" w:rsidP="00412E59">
            <w:pPr>
              <w:rPr>
                <w:rFonts w:ascii="Arial" w:hAnsi="Arial" w:cs="Arial"/>
                <w:sz w:val="20"/>
                <w:szCs w:val="20"/>
              </w:rPr>
            </w:pPr>
          </w:p>
        </w:tc>
      </w:tr>
      <w:tr w:rsidR="00DF2B64" w:rsidTr="00DF2B64">
        <w:trPr>
          <w:trHeight w:val="4652"/>
        </w:trPr>
        <w:tc>
          <w:tcPr>
            <w:tcW w:w="5508" w:type="dxa"/>
          </w:tcPr>
          <w:p w:rsidR="00DF2B64" w:rsidRDefault="00DF2B64" w:rsidP="00412E59">
            <w:pPr>
              <w:jc w:val="center"/>
              <w:rPr>
                <w:rFonts w:ascii="Arial" w:hAnsi="Arial" w:cs="Arial"/>
                <w:noProof/>
                <w:sz w:val="20"/>
                <w:szCs w:val="20"/>
              </w:rPr>
            </w:pPr>
            <w:r>
              <w:rPr>
                <w:rFonts w:ascii="Arial" w:hAnsi="Arial" w:cs="Arial"/>
                <w:noProof/>
                <w:sz w:val="20"/>
                <w:szCs w:val="20"/>
              </w:rPr>
              <w:drawing>
                <wp:anchor distT="0" distB="0" distL="114300" distR="114300" simplePos="0" relativeHeight="251659776" behindDoc="0" locked="0" layoutInCell="1" allowOverlap="1" wp14:anchorId="42BD5C3B" wp14:editId="75881E78">
                  <wp:simplePos x="0" y="0"/>
                  <wp:positionH relativeFrom="column">
                    <wp:posOffset>404974</wp:posOffset>
                  </wp:positionH>
                  <wp:positionV relativeFrom="paragraph">
                    <wp:posOffset>30947</wp:posOffset>
                  </wp:positionV>
                  <wp:extent cx="2630805" cy="2750185"/>
                  <wp:effectExtent l="0" t="0" r="0" b="0"/>
                  <wp:wrapThrough wrapText="bothSides">
                    <wp:wrapPolygon edited="0">
                      <wp:start x="0" y="0"/>
                      <wp:lineTo x="0" y="21396"/>
                      <wp:lineTo x="21428" y="21396"/>
                      <wp:lineTo x="21428" y="0"/>
                      <wp:lineTo x="0" y="0"/>
                    </wp:wrapPolygon>
                  </wp:wrapThrough>
                  <wp:docPr id="19" name="Picture 3" descr="bloodcalciumregulationfeedba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oodcalciumregulationfeedback.bmp"/>
                          <pic:cNvPicPr>
                            <a:picLocks noChangeAspect="1" noChangeArrowheads="1"/>
                          </pic:cNvPicPr>
                        </pic:nvPicPr>
                        <pic:blipFill>
                          <a:blip r:embed="rId12" cstate="print"/>
                          <a:srcRect l="6007" t="1587" r="-5"/>
                          <a:stretch>
                            <a:fillRect/>
                          </a:stretch>
                        </pic:blipFill>
                        <pic:spPr bwMode="auto">
                          <a:xfrm>
                            <a:off x="0" y="0"/>
                            <a:ext cx="2630805" cy="2750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F2B64" w:rsidRDefault="00DF2B64" w:rsidP="00412E59">
            <w:pPr>
              <w:jc w:val="center"/>
              <w:rPr>
                <w:rFonts w:ascii="Arial" w:hAnsi="Arial" w:cs="Arial"/>
                <w:noProof/>
                <w:sz w:val="20"/>
                <w:szCs w:val="20"/>
              </w:rPr>
            </w:pPr>
          </w:p>
          <w:p w:rsidR="00DF2B64" w:rsidRDefault="00DF2B64" w:rsidP="00412E59">
            <w:pPr>
              <w:jc w:val="center"/>
              <w:rPr>
                <w:rFonts w:ascii="Arial" w:hAnsi="Arial" w:cs="Arial"/>
                <w:noProof/>
                <w:sz w:val="20"/>
                <w:szCs w:val="20"/>
              </w:rPr>
            </w:pPr>
          </w:p>
          <w:p w:rsidR="00DF2B64" w:rsidRDefault="00DF2B64" w:rsidP="00412E59">
            <w:pPr>
              <w:jc w:val="center"/>
              <w:rPr>
                <w:rFonts w:ascii="Arial" w:hAnsi="Arial" w:cs="Arial"/>
                <w:noProof/>
                <w:sz w:val="20"/>
                <w:szCs w:val="20"/>
              </w:rPr>
            </w:pPr>
          </w:p>
          <w:p w:rsidR="00DF2B64" w:rsidRDefault="00DF2B64" w:rsidP="00412E59">
            <w:pPr>
              <w:jc w:val="center"/>
              <w:rPr>
                <w:rFonts w:ascii="Arial" w:hAnsi="Arial" w:cs="Arial"/>
                <w:noProof/>
                <w:sz w:val="20"/>
                <w:szCs w:val="20"/>
              </w:rPr>
            </w:pPr>
          </w:p>
          <w:p w:rsidR="00DF2B64" w:rsidRDefault="00DF2B64" w:rsidP="00412E59">
            <w:pPr>
              <w:jc w:val="center"/>
              <w:rPr>
                <w:rFonts w:ascii="Arial" w:hAnsi="Arial" w:cs="Arial"/>
                <w:noProof/>
                <w:sz w:val="20"/>
                <w:szCs w:val="20"/>
              </w:rPr>
            </w:pPr>
          </w:p>
          <w:p w:rsidR="00DF2B64" w:rsidRDefault="00DF2B64" w:rsidP="00412E59">
            <w:pPr>
              <w:jc w:val="center"/>
              <w:rPr>
                <w:rFonts w:ascii="Arial" w:hAnsi="Arial" w:cs="Arial"/>
                <w:noProof/>
                <w:sz w:val="20"/>
                <w:szCs w:val="20"/>
              </w:rPr>
            </w:pPr>
          </w:p>
          <w:p w:rsidR="00DF2B64" w:rsidRDefault="00DF2B64" w:rsidP="00412E59">
            <w:pPr>
              <w:rPr>
                <w:rFonts w:ascii="Arial" w:hAnsi="Arial" w:cs="Arial"/>
                <w:noProof/>
                <w:sz w:val="20"/>
                <w:szCs w:val="20"/>
              </w:rPr>
            </w:pPr>
          </w:p>
        </w:tc>
        <w:tc>
          <w:tcPr>
            <w:tcW w:w="5508" w:type="dxa"/>
          </w:tcPr>
          <w:p w:rsidR="00DF2B64" w:rsidRDefault="00DF2B64" w:rsidP="00412E59">
            <w:pPr>
              <w:rPr>
                <w:rFonts w:ascii="Arial" w:hAnsi="Arial" w:cs="Arial"/>
                <w:sz w:val="20"/>
                <w:szCs w:val="20"/>
              </w:rPr>
            </w:pPr>
            <w:r>
              <w:rPr>
                <w:rFonts w:ascii="Arial" w:hAnsi="Arial" w:cs="Arial"/>
                <w:sz w:val="20"/>
                <w:szCs w:val="20"/>
              </w:rPr>
              <w:t>8</w:t>
            </w:r>
            <w:r>
              <w:rPr>
                <w:rFonts w:ascii="Arial" w:hAnsi="Arial" w:cs="Arial"/>
                <w:sz w:val="20"/>
                <w:szCs w:val="20"/>
              </w:rPr>
              <w:t>.  Are the hormones calcitonin and parathyroid hormone part of a negative or positive feedback loop?  How do you know?</w:t>
            </w:r>
            <w:r>
              <w:rPr>
                <w:rFonts w:ascii="Arial" w:hAnsi="Arial" w:cs="Arial"/>
                <w:sz w:val="20"/>
                <w:szCs w:val="20"/>
              </w:rPr>
              <w:t xml:space="preserve"> (Use information from the image and from your notes to help answer this question). </w:t>
            </w: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p>
          <w:p w:rsidR="00CE5942" w:rsidRDefault="00CE5942" w:rsidP="00412E59">
            <w:pPr>
              <w:rPr>
                <w:rFonts w:ascii="Arial" w:hAnsi="Arial" w:cs="Arial"/>
                <w:sz w:val="20"/>
                <w:szCs w:val="20"/>
              </w:rPr>
            </w:pPr>
          </w:p>
          <w:p w:rsidR="00CE5942" w:rsidRDefault="00CE5942" w:rsidP="00412E59">
            <w:pPr>
              <w:rPr>
                <w:rFonts w:ascii="Arial" w:hAnsi="Arial" w:cs="Arial"/>
                <w:sz w:val="20"/>
                <w:szCs w:val="20"/>
              </w:rPr>
            </w:pPr>
          </w:p>
          <w:p w:rsidR="00CE5942" w:rsidRDefault="00CE5942" w:rsidP="00412E59">
            <w:pPr>
              <w:rPr>
                <w:rFonts w:ascii="Arial" w:hAnsi="Arial" w:cs="Arial"/>
                <w:sz w:val="20"/>
                <w:szCs w:val="20"/>
              </w:rPr>
            </w:pPr>
          </w:p>
          <w:p w:rsidR="00DF2B64" w:rsidRDefault="00DF2B64" w:rsidP="00412E59">
            <w:pPr>
              <w:rPr>
                <w:rFonts w:ascii="Arial" w:hAnsi="Arial" w:cs="Arial"/>
                <w:sz w:val="20"/>
                <w:szCs w:val="20"/>
              </w:rPr>
            </w:pPr>
          </w:p>
          <w:p w:rsidR="00DF2B64" w:rsidRDefault="00DF2B64" w:rsidP="00412E59">
            <w:pPr>
              <w:rPr>
                <w:rFonts w:ascii="Arial" w:hAnsi="Arial" w:cs="Arial"/>
                <w:sz w:val="20"/>
                <w:szCs w:val="20"/>
              </w:rPr>
            </w:pPr>
            <w:r>
              <w:rPr>
                <w:rFonts w:ascii="Arial" w:hAnsi="Arial" w:cs="Arial"/>
                <w:sz w:val="20"/>
                <w:szCs w:val="20"/>
              </w:rPr>
              <w:t>9</w:t>
            </w:r>
            <w:r>
              <w:rPr>
                <w:rFonts w:ascii="Arial" w:hAnsi="Arial" w:cs="Arial"/>
                <w:sz w:val="20"/>
                <w:szCs w:val="20"/>
              </w:rPr>
              <w:t>.  Where does calcitonin store the excess calcium moved from the blood?  In other words, what tissue in your body is primarily made of calcium?</w:t>
            </w:r>
          </w:p>
        </w:tc>
      </w:tr>
    </w:tbl>
    <w:p w:rsidR="00DF2B64" w:rsidRDefault="00DF2B64" w:rsidP="00DF2B64">
      <w:pPr>
        <w:spacing w:after="0"/>
        <w:rPr>
          <w:rFonts w:ascii="Arial" w:hAnsi="Arial" w:cs="Arial"/>
          <w:sz w:val="20"/>
          <w:szCs w:val="20"/>
        </w:rPr>
      </w:pPr>
    </w:p>
    <w:p w:rsidR="00B969D2" w:rsidRPr="00B969D2" w:rsidRDefault="00B969D2" w:rsidP="00B969D2">
      <w:pPr>
        <w:spacing w:after="0" w:line="240" w:lineRule="auto"/>
        <w:rPr>
          <w:rFonts w:ascii="Arial" w:hAnsi="Arial" w:cs="Arial"/>
          <w:bCs/>
          <w:sz w:val="20"/>
          <w:szCs w:val="20"/>
        </w:rPr>
      </w:pPr>
    </w:p>
    <w:p w:rsidR="007007A9" w:rsidRPr="00AC6A73" w:rsidRDefault="007007A9" w:rsidP="00AC6A73">
      <w:pPr>
        <w:pStyle w:val="ListParagraph"/>
        <w:numPr>
          <w:ilvl w:val="0"/>
          <w:numId w:val="5"/>
        </w:numPr>
        <w:spacing w:after="0" w:line="240" w:lineRule="auto"/>
        <w:rPr>
          <w:rFonts w:ascii="Arial" w:hAnsi="Arial" w:cs="Arial"/>
          <w:bCs/>
          <w:sz w:val="20"/>
          <w:szCs w:val="20"/>
        </w:rPr>
      </w:pPr>
      <w:r w:rsidRPr="00AC6A73">
        <w:rPr>
          <w:rFonts w:ascii="Arial" w:hAnsi="Arial" w:cs="Arial"/>
          <w:bCs/>
          <w:sz w:val="20"/>
          <w:szCs w:val="20"/>
        </w:rPr>
        <w:t>In response to high blood glucose levels (ex: after a meal), your pancreas releases the hormone insulin into the bloodstream.  Insulin causes liver cells to take in glycogen.  In the liver cells, glucose molecules join together to form glycogen, a large energy-storage polysaccharide (i.e. big carbohydrate).  Bringing glucose molecules into the liver cell to be stored causes blood glucose levels to drop.</w:t>
      </w:r>
    </w:p>
    <w:p w:rsidR="007007A9" w:rsidRDefault="007007A9" w:rsidP="007007A9">
      <w:pPr>
        <w:spacing w:after="0" w:line="240" w:lineRule="auto"/>
        <w:rPr>
          <w:rFonts w:ascii="Arial" w:hAnsi="Arial" w:cs="Arial"/>
          <w:bCs/>
          <w:sz w:val="20"/>
          <w:szCs w:val="20"/>
        </w:rPr>
      </w:pPr>
    </w:p>
    <w:p w:rsidR="00B969D2" w:rsidRDefault="007007A9" w:rsidP="007007A9">
      <w:pPr>
        <w:spacing w:after="0" w:line="240" w:lineRule="auto"/>
        <w:ind w:left="720"/>
        <w:rPr>
          <w:rFonts w:ascii="Arial" w:hAnsi="Arial" w:cs="Arial"/>
          <w:bCs/>
          <w:sz w:val="20"/>
          <w:szCs w:val="20"/>
        </w:rPr>
      </w:pPr>
      <w:r>
        <w:rPr>
          <w:rFonts w:ascii="Arial" w:hAnsi="Arial" w:cs="Arial"/>
          <w:bCs/>
          <w:sz w:val="20"/>
          <w:szCs w:val="20"/>
        </w:rPr>
        <w:t xml:space="preserve">In response to low blood glucose levels (ex: if you haven’t eaten a meal in a while), your pancreas releases glucagon into the bloodstream.  Glucagon causes glycogen in liver cells to be broken down into individual glucose molecules.  These glucose molecules are released into the blood, thereby raising blood glucose levels. </w:t>
      </w:r>
    </w:p>
    <w:p w:rsidR="007007A9" w:rsidRDefault="007007A9" w:rsidP="007007A9">
      <w:pPr>
        <w:spacing w:after="0" w:line="240" w:lineRule="auto"/>
        <w:ind w:left="720"/>
        <w:rPr>
          <w:rFonts w:ascii="Arial" w:hAnsi="Arial" w:cs="Arial"/>
          <w:bCs/>
          <w:sz w:val="20"/>
          <w:szCs w:val="20"/>
        </w:rPr>
      </w:pPr>
    </w:p>
    <w:p w:rsidR="007007A9" w:rsidRPr="007007A9" w:rsidRDefault="007007A9" w:rsidP="007007A9">
      <w:pPr>
        <w:spacing w:after="0" w:line="240" w:lineRule="auto"/>
        <w:ind w:left="720"/>
        <w:rPr>
          <w:rFonts w:ascii="Arial" w:hAnsi="Arial" w:cs="Arial"/>
          <w:bCs/>
          <w:sz w:val="20"/>
          <w:szCs w:val="20"/>
        </w:rPr>
      </w:pPr>
      <w:r>
        <w:rPr>
          <w:rFonts w:ascii="Arial" w:hAnsi="Arial" w:cs="Arial"/>
          <w:bCs/>
          <w:sz w:val="20"/>
          <w:szCs w:val="20"/>
        </w:rPr>
        <w:t xml:space="preserve">Is this system an example of positive or negative feedback?  Explain your answer. </w:t>
      </w: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AC6A73" w:rsidRDefault="00AC6A73" w:rsidP="00B969D2">
      <w:pPr>
        <w:spacing w:after="0" w:line="240" w:lineRule="auto"/>
        <w:rPr>
          <w:rFonts w:ascii="Arial" w:hAnsi="Arial" w:cs="Arial"/>
          <w:bCs/>
          <w:sz w:val="20"/>
          <w:szCs w:val="20"/>
        </w:rPr>
      </w:pPr>
    </w:p>
    <w:p w:rsidR="00AC6A73" w:rsidRDefault="00AC6A73" w:rsidP="00B969D2">
      <w:pPr>
        <w:spacing w:after="0" w:line="240" w:lineRule="auto"/>
        <w:rPr>
          <w:rFonts w:ascii="Arial" w:hAnsi="Arial" w:cs="Arial"/>
          <w:bCs/>
          <w:sz w:val="20"/>
          <w:szCs w:val="20"/>
        </w:rPr>
      </w:pPr>
    </w:p>
    <w:p w:rsidR="00AC6A73" w:rsidRDefault="00AC6A73" w:rsidP="00B969D2">
      <w:pPr>
        <w:spacing w:after="0" w:line="240" w:lineRule="auto"/>
        <w:rPr>
          <w:rFonts w:ascii="Arial" w:hAnsi="Arial" w:cs="Arial"/>
          <w:bCs/>
          <w:sz w:val="20"/>
          <w:szCs w:val="20"/>
        </w:rPr>
      </w:pPr>
    </w:p>
    <w:p w:rsidR="00AC6A73" w:rsidRDefault="00AC6A73" w:rsidP="00B969D2">
      <w:pPr>
        <w:spacing w:after="0" w:line="240" w:lineRule="auto"/>
        <w:rPr>
          <w:rFonts w:ascii="Arial" w:hAnsi="Arial" w:cs="Arial"/>
          <w:bCs/>
          <w:sz w:val="20"/>
          <w:szCs w:val="20"/>
        </w:rPr>
      </w:pPr>
    </w:p>
    <w:p w:rsidR="00AC6A73" w:rsidRDefault="00AC6A73" w:rsidP="00B969D2">
      <w:pPr>
        <w:spacing w:after="0" w:line="240" w:lineRule="auto"/>
        <w:rPr>
          <w:rFonts w:ascii="Arial" w:hAnsi="Arial" w:cs="Arial"/>
          <w:bCs/>
          <w:sz w:val="20"/>
          <w:szCs w:val="20"/>
        </w:rPr>
      </w:pPr>
    </w:p>
    <w:p w:rsidR="00AC6A73" w:rsidRPr="00B969D2" w:rsidRDefault="00AC6A73" w:rsidP="00B969D2">
      <w:pPr>
        <w:spacing w:after="0" w:line="240" w:lineRule="auto"/>
        <w:rPr>
          <w:rFonts w:ascii="Arial" w:hAnsi="Arial" w:cs="Arial"/>
          <w:bCs/>
          <w:sz w:val="20"/>
          <w:szCs w:val="20"/>
        </w:rPr>
      </w:pPr>
    </w:p>
    <w:p w:rsidR="00AC6A73" w:rsidRDefault="00AC6A73" w:rsidP="00AC6A73">
      <w:pPr>
        <w:pStyle w:val="ListParagraph"/>
        <w:numPr>
          <w:ilvl w:val="0"/>
          <w:numId w:val="5"/>
        </w:numPr>
        <w:spacing w:after="0" w:line="240" w:lineRule="auto"/>
        <w:rPr>
          <w:rFonts w:ascii="Arial" w:hAnsi="Arial" w:cs="Arial"/>
          <w:bCs/>
          <w:sz w:val="20"/>
          <w:szCs w:val="20"/>
        </w:rPr>
      </w:pPr>
      <w:r>
        <w:rPr>
          <w:rFonts w:ascii="Arial" w:hAnsi="Arial" w:cs="Arial"/>
          <w:bCs/>
          <w:sz w:val="20"/>
          <w:szCs w:val="20"/>
        </w:rPr>
        <w:lastRenderedPageBreak/>
        <w:t>Diabetes is a disease in which there is an error in the blood glucose control system.  There are two forms of diabetes—Type 1 diabetes and Type 2 diabetes</w:t>
      </w:r>
    </w:p>
    <w:p w:rsidR="007007A9" w:rsidRDefault="00AC6A73" w:rsidP="00AC6A73">
      <w:pPr>
        <w:pStyle w:val="ListParagraph"/>
        <w:numPr>
          <w:ilvl w:val="0"/>
          <w:numId w:val="4"/>
        </w:numPr>
        <w:spacing w:after="0" w:line="240" w:lineRule="auto"/>
        <w:rPr>
          <w:rFonts w:ascii="Arial" w:hAnsi="Arial" w:cs="Arial"/>
          <w:bCs/>
          <w:sz w:val="20"/>
          <w:szCs w:val="20"/>
        </w:rPr>
      </w:pPr>
      <w:r>
        <w:rPr>
          <w:rFonts w:ascii="Arial" w:hAnsi="Arial" w:cs="Arial"/>
          <w:bCs/>
          <w:sz w:val="20"/>
          <w:szCs w:val="20"/>
        </w:rPr>
        <w:t>With Type 1 diabetes, the pancreas cannot produce insulin.  How will this affect blood glucose levels?</w:t>
      </w: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5A42B6" w:rsidRDefault="005A42B6" w:rsidP="00AC6A73">
      <w:pPr>
        <w:spacing w:after="0" w:line="240" w:lineRule="auto"/>
        <w:rPr>
          <w:rFonts w:ascii="Arial" w:hAnsi="Arial" w:cs="Arial"/>
          <w:bCs/>
          <w:sz w:val="20"/>
          <w:szCs w:val="20"/>
        </w:rPr>
      </w:pPr>
    </w:p>
    <w:p w:rsidR="005A42B6" w:rsidRDefault="005A42B6"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Pr="00AC6A73" w:rsidRDefault="00AC6A73" w:rsidP="00AC6A73">
      <w:pPr>
        <w:spacing w:after="0" w:line="240" w:lineRule="auto"/>
        <w:rPr>
          <w:rFonts w:ascii="Arial" w:hAnsi="Arial" w:cs="Arial"/>
          <w:bCs/>
          <w:sz w:val="20"/>
          <w:szCs w:val="20"/>
        </w:rPr>
      </w:pPr>
    </w:p>
    <w:p w:rsidR="00AC6A73" w:rsidRDefault="00AC6A73" w:rsidP="00AC6A73">
      <w:pPr>
        <w:pStyle w:val="ListParagraph"/>
        <w:numPr>
          <w:ilvl w:val="0"/>
          <w:numId w:val="4"/>
        </w:numPr>
        <w:spacing w:after="0" w:line="240" w:lineRule="auto"/>
        <w:rPr>
          <w:rFonts w:ascii="Arial" w:hAnsi="Arial" w:cs="Arial"/>
          <w:bCs/>
          <w:sz w:val="20"/>
          <w:szCs w:val="20"/>
        </w:rPr>
      </w:pPr>
      <w:r>
        <w:rPr>
          <w:rFonts w:ascii="Arial" w:hAnsi="Arial" w:cs="Arial"/>
          <w:bCs/>
          <w:sz w:val="20"/>
          <w:szCs w:val="20"/>
        </w:rPr>
        <w:t xml:space="preserve">With Type 2 diabetes, the pancreas can produce insulin, but the receptors on the liver cells that cause the liver cells to respond to insulin are dysfunctional.  How will this affect blood glucose levels? </w:t>
      </w: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5A42B6" w:rsidRDefault="005A42B6" w:rsidP="00AC6A73">
      <w:pPr>
        <w:spacing w:after="0" w:line="240" w:lineRule="auto"/>
        <w:rPr>
          <w:rFonts w:ascii="Arial" w:hAnsi="Arial" w:cs="Arial"/>
          <w:bCs/>
          <w:sz w:val="20"/>
          <w:szCs w:val="20"/>
        </w:rPr>
      </w:pPr>
    </w:p>
    <w:p w:rsidR="005A42B6" w:rsidRDefault="005A42B6" w:rsidP="00AC6A73">
      <w:pPr>
        <w:spacing w:after="0" w:line="240" w:lineRule="auto"/>
        <w:rPr>
          <w:rFonts w:ascii="Arial" w:hAnsi="Arial" w:cs="Arial"/>
          <w:bCs/>
          <w:sz w:val="20"/>
          <w:szCs w:val="20"/>
        </w:rPr>
      </w:pPr>
    </w:p>
    <w:p w:rsidR="00AC6A73" w:rsidRPr="00AC6A73" w:rsidRDefault="00AC6A73" w:rsidP="00AC6A73">
      <w:pPr>
        <w:spacing w:after="0" w:line="240" w:lineRule="auto"/>
        <w:rPr>
          <w:rFonts w:ascii="Arial" w:hAnsi="Arial" w:cs="Arial"/>
          <w:bCs/>
          <w:sz w:val="20"/>
          <w:szCs w:val="20"/>
        </w:rPr>
      </w:pPr>
    </w:p>
    <w:p w:rsidR="00AC6A73" w:rsidRDefault="00AC6A73" w:rsidP="00AC6A73">
      <w:pPr>
        <w:pStyle w:val="ListParagraph"/>
        <w:spacing w:after="0" w:line="240" w:lineRule="auto"/>
        <w:rPr>
          <w:rFonts w:ascii="Arial" w:hAnsi="Arial" w:cs="Arial"/>
          <w:bCs/>
          <w:sz w:val="20"/>
          <w:szCs w:val="20"/>
        </w:rPr>
      </w:pPr>
    </w:p>
    <w:p w:rsidR="007007A9" w:rsidRDefault="005A42B6" w:rsidP="005A42B6">
      <w:pPr>
        <w:pStyle w:val="ListParagraph"/>
        <w:numPr>
          <w:ilvl w:val="0"/>
          <w:numId w:val="5"/>
        </w:numPr>
        <w:spacing w:after="0" w:line="240" w:lineRule="auto"/>
        <w:rPr>
          <w:rFonts w:ascii="Arial" w:hAnsi="Arial" w:cs="Arial"/>
          <w:bCs/>
          <w:sz w:val="20"/>
          <w:szCs w:val="20"/>
        </w:rPr>
      </w:pPr>
      <w:r>
        <w:rPr>
          <w:rFonts w:ascii="Arial" w:hAnsi="Arial" w:cs="Arial"/>
          <w:bCs/>
          <w:sz w:val="20"/>
          <w:szCs w:val="20"/>
        </w:rPr>
        <w:t xml:space="preserve">A ripening apple releases the hormone ethylene.  Nearby apples come in contact with the ethylene hormone and ripen in response.  As they ripen, they release more ethylene.  </w:t>
      </w:r>
      <w:r w:rsidRPr="005A42B6">
        <w:rPr>
          <w:rFonts w:ascii="Arial" w:hAnsi="Arial" w:cs="Arial"/>
          <w:bCs/>
          <w:sz w:val="20"/>
          <w:szCs w:val="20"/>
        </w:rPr>
        <w:t xml:space="preserve">Is this system an example of positive or negative feedback?  Explain your answer. </w:t>
      </w:r>
      <w:r>
        <w:rPr>
          <w:rFonts w:ascii="Arial" w:hAnsi="Arial" w:cs="Arial"/>
          <w:bCs/>
          <w:sz w:val="20"/>
          <w:szCs w:val="20"/>
        </w:rPr>
        <w:t xml:space="preserve">  </w:t>
      </w: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AC6A73" w:rsidRDefault="00AC6A73" w:rsidP="00AC6A73">
      <w:pPr>
        <w:spacing w:after="0" w:line="240" w:lineRule="auto"/>
        <w:rPr>
          <w:rFonts w:ascii="Arial" w:hAnsi="Arial" w:cs="Arial"/>
          <w:bCs/>
          <w:sz w:val="20"/>
          <w:szCs w:val="20"/>
        </w:rPr>
      </w:pPr>
    </w:p>
    <w:p w:rsidR="005A42B6" w:rsidRDefault="005A42B6" w:rsidP="00AC6A73">
      <w:pPr>
        <w:spacing w:after="0" w:line="240" w:lineRule="auto"/>
        <w:rPr>
          <w:rFonts w:ascii="Arial" w:hAnsi="Arial" w:cs="Arial"/>
          <w:bCs/>
          <w:sz w:val="20"/>
          <w:szCs w:val="20"/>
        </w:rPr>
      </w:pPr>
    </w:p>
    <w:p w:rsidR="005A42B6" w:rsidRPr="00AC6A73" w:rsidRDefault="005A42B6" w:rsidP="00AC6A73">
      <w:pPr>
        <w:spacing w:after="0" w:line="240" w:lineRule="auto"/>
        <w:rPr>
          <w:rFonts w:ascii="Arial" w:hAnsi="Arial" w:cs="Arial"/>
          <w:bCs/>
          <w:sz w:val="20"/>
          <w:szCs w:val="20"/>
        </w:rPr>
      </w:pPr>
    </w:p>
    <w:p w:rsidR="00B969D2" w:rsidRDefault="00B969D2" w:rsidP="00AC6A73">
      <w:pPr>
        <w:pStyle w:val="ListParagraph"/>
        <w:numPr>
          <w:ilvl w:val="0"/>
          <w:numId w:val="5"/>
        </w:numPr>
        <w:spacing w:after="0" w:line="240" w:lineRule="auto"/>
        <w:rPr>
          <w:rFonts w:ascii="Arial" w:hAnsi="Arial" w:cs="Arial"/>
          <w:bCs/>
          <w:sz w:val="20"/>
          <w:szCs w:val="20"/>
        </w:rPr>
      </w:pPr>
      <w:r>
        <w:rPr>
          <w:rFonts w:ascii="Arial" w:hAnsi="Arial" w:cs="Arial"/>
          <w:bCs/>
          <w:sz w:val="20"/>
          <w:szCs w:val="20"/>
        </w:rPr>
        <w:t>Compare and contrast steroid and peptide / amine hormones based on their ability to pass through the membrane and the type of receptors they bind to (i.e. plasma membrane receptors or intracellular receptors).</w:t>
      </w: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B969D2" w:rsidRDefault="00B969D2" w:rsidP="00B969D2">
      <w:pPr>
        <w:spacing w:after="0" w:line="240" w:lineRule="auto"/>
        <w:rPr>
          <w:rFonts w:ascii="Arial" w:hAnsi="Arial" w:cs="Arial"/>
          <w:bCs/>
          <w:sz w:val="20"/>
          <w:szCs w:val="20"/>
        </w:rPr>
      </w:pPr>
    </w:p>
    <w:p w:rsidR="005A42B6" w:rsidRDefault="005A42B6" w:rsidP="00B969D2">
      <w:pPr>
        <w:spacing w:after="0" w:line="240" w:lineRule="auto"/>
        <w:rPr>
          <w:rFonts w:ascii="Arial" w:hAnsi="Arial" w:cs="Arial"/>
          <w:bCs/>
          <w:sz w:val="20"/>
          <w:szCs w:val="20"/>
        </w:rPr>
      </w:pPr>
    </w:p>
    <w:p w:rsidR="005A42B6" w:rsidRDefault="005A42B6" w:rsidP="00B969D2">
      <w:pPr>
        <w:spacing w:after="0" w:line="240" w:lineRule="auto"/>
        <w:rPr>
          <w:rFonts w:ascii="Arial" w:hAnsi="Arial" w:cs="Arial"/>
          <w:bCs/>
          <w:sz w:val="20"/>
          <w:szCs w:val="20"/>
        </w:rPr>
      </w:pPr>
      <w:bookmarkStart w:id="0" w:name="_GoBack"/>
      <w:bookmarkEnd w:id="0"/>
    </w:p>
    <w:p w:rsidR="00B969D2" w:rsidRDefault="00B969D2" w:rsidP="00B969D2">
      <w:pPr>
        <w:spacing w:after="0" w:line="240" w:lineRule="auto"/>
        <w:rPr>
          <w:rFonts w:ascii="Arial" w:hAnsi="Arial" w:cs="Arial"/>
          <w:bCs/>
          <w:sz w:val="20"/>
          <w:szCs w:val="20"/>
        </w:rPr>
      </w:pPr>
    </w:p>
    <w:p w:rsidR="00255366" w:rsidRDefault="00255366" w:rsidP="00B969D2">
      <w:pPr>
        <w:spacing w:after="0" w:line="240" w:lineRule="auto"/>
        <w:rPr>
          <w:rFonts w:ascii="Arial" w:hAnsi="Arial" w:cs="Arial"/>
          <w:bCs/>
          <w:sz w:val="20"/>
          <w:szCs w:val="20"/>
        </w:rPr>
      </w:pPr>
    </w:p>
    <w:p w:rsidR="00255366" w:rsidRPr="00B969D2" w:rsidRDefault="00255366" w:rsidP="00B969D2">
      <w:pPr>
        <w:spacing w:after="0" w:line="240" w:lineRule="auto"/>
        <w:rPr>
          <w:rFonts w:ascii="Arial" w:hAnsi="Arial" w:cs="Arial"/>
          <w:bCs/>
          <w:sz w:val="20"/>
          <w:szCs w:val="20"/>
        </w:rPr>
      </w:pPr>
    </w:p>
    <w:p w:rsidR="00B969D2" w:rsidRPr="00B969D2" w:rsidRDefault="00B969D2" w:rsidP="00AC6A73">
      <w:pPr>
        <w:pStyle w:val="ListParagraph"/>
        <w:numPr>
          <w:ilvl w:val="0"/>
          <w:numId w:val="5"/>
        </w:numPr>
        <w:spacing w:after="0" w:line="240" w:lineRule="auto"/>
        <w:rPr>
          <w:rFonts w:ascii="Arial" w:hAnsi="Arial" w:cs="Arial"/>
          <w:bCs/>
          <w:sz w:val="20"/>
          <w:szCs w:val="20"/>
        </w:rPr>
      </w:pPr>
      <w:r>
        <w:rPr>
          <w:rFonts w:ascii="Arial" w:hAnsi="Arial" w:cs="Arial"/>
          <w:bCs/>
          <w:sz w:val="20"/>
          <w:szCs w:val="20"/>
        </w:rPr>
        <w:t>What are the pros and cons of using the endocrine system as a method of cell signaling?</w:t>
      </w:r>
      <w:r w:rsidR="00AC6A73">
        <w:rPr>
          <w:rFonts w:ascii="Arial" w:hAnsi="Arial" w:cs="Arial"/>
          <w:bCs/>
          <w:sz w:val="20"/>
          <w:szCs w:val="20"/>
        </w:rPr>
        <w:t xml:space="preserve"> (Hint: Look back to your Part 1 Notes on the Basics of Cell Signaling.) </w:t>
      </w:r>
    </w:p>
    <w:sectPr w:rsidR="00B969D2" w:rsidRPr="00B969D2"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A2C" w:rsidRDefault="002B2A2C" w:rsidP="00F10EED">
      <w:pPr>
        <w:spacing w:after="0" w:line="240" w:lineRule="auto"/>
      </w:pPr>
      <w:r>
        <w:separator/>
      </w:r>
    </w:p>
  </w:endnote>
  <w:endnote w:type="continuationSeparator" w:id="0">
    <w:p w:rsidR="002B2A2C" w:rsidRDefault="002B2A2C"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A2C" w:rsidRDefault="002B2A2C" w:rsidP="00F10EED">
      <w:pPr>
        <w:spacing w:after="0" w:line="240" w:lineRule="auto"/>
      </w:pPr>
      <w:r>
        <w:separator/>
      </w:r>
    </w:p>
  </w:footnote>
  <w:footnote w:type="continuationSeparator" w:id="0">
    <w:p w:rsidR="002B2A2C" w:rsidRDefault="002B2A2C"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F35327"/>
    <w:multiLevelType w:val="hybridMultilevel"/>
    <w:tmpl w:val="89202D1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AD837AA"/>
    <w:multiLevelType w:val="hybridMultilevel"/>
    <w:tmpl w:val="432A3462"/>
    <w:lvl w:ilvl="0" w:tplc="0409000F">
      <w:start w:val="1"/>
      <w:numFmt w:val="decimal"/>
      <w:lvlText w:val="%1."/>
      <w:lvlJc w:val="left"/>
      <w:pPr>
        <w:ind w:left="720" w:hanging="360"/>
      </w:pPr>
    </w:lvl>
    <w:lvl w:ilvl="1" w:tplc="F2BA5B0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070E7C"/>
    <w:multiLevelType w:val="hybridMultilevel"/>
    <w:tmpl w:val="AAD4FB08"/>
    <w:lvl w:ilvl="0" w:tplc="C1F088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4BD59CA"/>
    <w:multiLevelType w:val="hybridMultilevel"/>
    <w:tmpl w:val="3B7EB20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1D4CE5"/>
    <w:multiLevelType w:val="hybridMultilevel"/>
    <w:tmpl w:val="6D78F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E86"/>
    <w:rsid w:val="00007402"/>
    <w:rsid w:val="000431C1"/>
    <w:rsid w:val="000A3E86"/>
    <w:rsid w:val="000A682C"/>
    <w:rsid w:val="0010171F"/>
    <w:rsid w:val="00110077"/>
    <w:rsid w:val="0015543B"/>
    <w:rsid w:val="00194475"/>
    <w:rsid w:val="001E77BF"/>
    <w:rsid w:val="00255366"/>
    <w:rsid w:val="00282FCB"/>
    <w:rsid w:val="002B2A2C"/>
    <w:rsid w:val="002E55C9"/>
    <w:rsid w:val="00317BF8"/>
    <w:rsid w:val="00337B70"/>
    <w:rsid w:val="003C6EED"/>
    <w:rsid w:val="003D162C"/>
    <w:rsid w:val="003D2AB3"/>
    <w:rsid w:val="003F76A8"/>
    <w:rsid w:val="00425C7F"/>
    <w:rsid w:val="005045C7"/>
    <w:rsid w:val="005A42B6"/>
    <w:rsid w:val="005D40D2"/>
    <w:rsid w:val="005F5798"/>
    <w:rsid w:val="005F73C0"/>
    <w:rsid w:val="00665821"/>
    <w:rsid w:val="006F6824"/>
    <w:rsid w:val="007007A9"/>
    <w:rsid w:val="00702F85"/>
    <w:rsid w:val="007064E5"/>
    <w:rsid w:val="0074644E"/>
    <w:rsid w:val="007B2254"/>
    <w:rsid w:val="007B7484"/>
    <w:rsid w:val="007C6FC0"/>
    <w:rsid w:val="0080606E"/>
    <w:rsid w:val="008457E9"/>
    <w:rsid w:val="00863508"/>
    <w:rsid w:val="0086787C"/>
    <w:rsid w:val="00876EDE"/>
    <w:rsid w:val="0088279E"/>
    <w:rsid w:val="008827F3"/>
    <w:rsid w:val="008900B3"/>
    <w:rsid w:val="008A4BE5"/>
    <w:rsid w:val="008B69A2"/>
    <w:rsid w:val="008C6933"/>
    <w:rsid w:val="008F0C53"/>
    <w:rsid w:val="009409CE"/>
    <w:rsid w:val="009903E6"/>
    <w:rsid w:val="009C55CA"/>
    <w:rsid w:val="00A301D0"/>
    <w:rsid w:val="00A814CD"/>
    <w:rsid w:val="00AA11CD"/>
    <w:rsid w:val="00AC6A73"/>
    <w:rsid w:val="00AD035C"/>
    <w:rsid w:val="00AF0514"/>
    <w:rsid w:val="00AF1480"/>
    <w:rsid w:val="00B158BF"/>
    <w:rsid w:val="00B32E3D"/>
    <w:rsid w:val="00B550BD"/>
    <w:rsid w:val="00B969D2"/>
    <w:rsid w:val="00C12B09"/>
    <w:rsid w:val="00C53169"/>
    <w:rsid w:val="00CC510A"/>
    <w:rsid w:val="00CE5942"/>
    <w:rsid w:val="00CE723B"/>
    <w:rsid w:val="00D77803"/>
    <w:rsid w:val="00DE4579"/>
    <w:rsid w:val="00DF2B64"/>
    <w:rsid w:val="00E059D8"/>
    <w:rsid w:val="00E13235"/>
    <w:rsid w:val="00E37B6B"/>
    <w:rsid w:val="00EA5C78"/>
    <w:rsid w:val="00EE3691"/>
    <w:rsid w:val="00F10EED"/>
    <w:rsid w:val="00F121F6"/>
    <w:rsid w:val="00F14B1D"/>
    <w:rsid w:val="00F21556"/>
    <w:rsid w:val="00F536CF"/>
    <w:rsid w:val="00F56D8B"/>
    <w:rsid w:val="00F62E49"/>
    <w:rsid w:val="00F830CD"/>
    <w:rsid w:val="00FA6194"/>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5210AD-A941-4040-A1C4-7D906EC4C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DB54A-533B-4591-B717-03A5D3DC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2013-10-16T13:55:00Z</cp:lastPrinted>
  <dcterms:created xsi:type="dcterms:W3CDTF">2016-02-25T18:48:00Z</dcterms:created>
  <dcterms:modified xsi:type="dcterms:W3CDTF">2016-02-25T18:48:00Z</dcterms:modified>
</cp:coreProperties>
</file>